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5C23" w:rsidRPr="008910EE" w:rsidRDefault="007B5C23" w:rsidP="008910EE">
      <w:pPr>
        <w:pStyle w:val="3"/>
        <w:shd w:val="clear" w:color="auto" w:fill="FFFFFF"/>
        <w:spacing w:before="0" w:beforeAutospacing="0" w:after="0" w:afterAutospacing="0"/>
        <w:jc w:val="center"/>
        <w:rPr>
          <w:color w:val="000000"/>
          <w:sz w:val="24"/>
          <w:szCs w:val="24"/>
          <w:shd w:val="clear" w:color="auto" w:fill="FFFFFF"/>
        </w:rPr>
      </w:pPr>
      <w:r w:rsidRPr="008910EE">
        <w:rPr>
          <w:color w:val="000000"/>
          <w:sz w:val="24"/>
          <w:szCs w:val="24"/>
          <w:shd w:val="clear" w:color="auto" w:fill="FFFFFF"/>
        </w:rPr>
        <w:t>Аннотация рабочей программы по биологии 6 класс</w:t>
      </w:r>
    </w:p>
    <w:p w:rsidR="007B5C23" w:rsidRPr="008910EE" w:rsidRDefault="007B5C23" w:rsidP="008910EE">
      <w:pPr>
        <w:pStyle w:val="3"/>
        <w:shd w:val="clear" w:color="auto" w:fill="FFFFFF"/>
        <w:spacing w:before="0" w:beforeAutospacing="0" w:after="0" w:afterAutospacing="0"/>
        <w:jc w:val="center"/>
        <w:rPr>
          <w:color w:val="000000"/>
          <w:sz w:val="24"/>
          <w:szCs w:val="24"/>
          <w:shd w:val="clear" w:color="auto" w:fill="FFFFFF"/>
        </w:rPr>
      </w:pPr>
      <w:r w:rsidRPr="008910EE">
        <w:rPr>
          <w:color w:val="000000"/>
          <w:sz w:val="24"/>
          <w:szCs w:val="24"/>
          <w:shd w:val="clear" w:color="auto" w:fill="FFFFFF"/>
        </w:rPr>
        <w:t>на 2019-2020 учебный год</w:t>
      </w:r>
    </w:p>
    <w:p w:rsidR="007B5C23" w:rsidRPr="008910EE" w:rsidRDefault="007B5C23" w:rsidP="008910EE">
      <w:pPr>
        <w:pStyle w:val="3"/>
        <w:shd w:val="clear" w:color="auto" w:fill="FFFFFF"/>
        <w:spacing w:before="0" w:beforeAutospacing="0" w:after="0" w:afterAutospacing="0"/>
        <w:jc w:val="center"/>
        <w:rPr>
          <w:color w:val="000000"/>
          <w:sz w:val="24"/>
          <w:szCs w:val="24"/>
          <w:shd w:val="clear" w:color="auto" w:fill="FFFFFF"/>
        </w:rPr>
      </w:pPr>
    </w:p>
    <w:p w:rsidR="007B5C23" w:rsidRPr="008910EE" w:rsidRDefault="007B5C23" w:rsidP="00F42BCF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910EE">
        <w:rPr>
          <w:rFonts w:ascii="Times New Roman" w:eastAsia="Calibri" w:hAnsi="Times New Roman" w:cs="Times New Roman"/>
          <w:sz w:val="24"/>
          <w:szCs w:val="24"/>
        </w:rPr>
        <w:t xml:space="preserve">1. Рабочая программа составлена в соответствии с Федеральным законом от 29.12.2012 №273-ФЗ «Об образовании в Российской Федерации», требованиями </w:t>
      </w:r>
      <w:r w:rsidRPr="008910EE">
        <w:rPr>
          <w:rFonts w:ascii="Times New Roman" w:eastAsia="Times New Roman" w:hAnsi="Times New Roman" w:cs="Times New Roman"/>
          <w:bCs/>
          <w:sz w:val="24"/>
          <w:szCs w:val="24"/>
        </w:rPr>
        <w:t xml:space="preserve">Федерального государственного образовательного стандарта основного общего образования, утвержденного приказом Министерства образования и науки Российской Федерации от 17 декабря 2010 г., с изменениями, утвержденными приказом </w:t>
      </w:r>
      <w:proofErr w:type="spellStart"/>
      <w:r w:rsidRPr="008910EE">
        <w:rPr>
          <w:rFonts w:ascii="Times New Roman" w:eastAsia="Times New Roman" w:hAnsi="Times New Roman" w:cs="Times New Roman"/>
          <w:bCs/>
          <w:sz w:val="24"/>
          <w:szCs w:val="24"/>
        </w:rPr>
        <w:t>Минобрнауки</w:t>
      </w:r>
      <w:proofErr w:type="spellEnd"/>
      <w:r w:rsidRPr="008910EE">
        <w:rPr>
          <w:rFonts w:ascii="Times New Roman" w:eastAsia="Times New Roman" w:hAnsi="Times New Roman" w:cs="Times New Roman"/>
          <w:bCs/>
          <w:sz w:val="24"/>
          <w:szCs w:val="24"/>
        </w:rPr>
        <w:t xml:space="preserve"> России от 29 декабря 2014 г. №1644. </w:t>
      </w:r>
      <w:r w:rsidRPr="008910EE">
        <w:rPr>
          <w:rFonts w:ascii="Times New Roman" w:eastAsia="Calibri" w:hAnsi="Times New Roman" w:cs="Times New Roman"/>
          <w:sz w:val="24"/>
          <w:szCs w:val="24"/>
        </w:rPr>
        <w:t>Базовый уровень. Программа соответствует требованиям к результатам освоения основной образовательной программы, фундаментальному ядру содержания общего образования.</w:t>
      </w:r>
      <w:r w:rsidRPr="008910EE">
        <w:rPr>
          <w:rFonts w:ascii="Times New Roman" w:eastAsia="Times New Roman" w:hAnsi="Times New Roman" w:cs="Times New Roman"/>
          <w:b/>
          <w:color w:val="000000"/>
          <w:spacing w:val="-8"/>
          <w:sz w:val="24"/>
          <w:szCs w:val="24"/>
        </w:rPr>
        <w:t xml:space="preserve">  </w:t>
      </w:r>
    </w:p>
    <w:p w:rsidR="007B5C23" w:rsidRPr="008910EE" w:rsidRDefault="007B5C23" w:rsidP="00F42BCF">
      <w:pPr>
        <w:pStyle w:val="a3"/>
        <w:shd w:val="clear" w:color="auto" w:fill="FFFFFF"/>
        <w:tabs>
          <w:tab w:val="left" w:pos="142"/>
          <w:tab w:val="left" w:pos="567"/>
        </w:tabs>
        <w:spacing w:line="276" w:lineRule="auto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910EE">
        <w:rPr>
          <w:rFonts w:ascii="Times New Roman" w:eastAsia="Times New Roman" w:hAnsi="Times New Roman" w:cs="Times New Roman"/>
          <w:b/>
          <w:color w:val="000000"/>
          <w:spacing w:val="-8"/>
          <w:sz w:val="24"/>
          <w:szCs w:val="24"/>
          <w:lang w:eastAsia="ru-RU"/>
        </w:rPr>
        <w:t xml:space="preserve"> </w:t>
      </w:r>
      <w:r w:rsidRPr="008910EE">
        <w:rPr>
          <w:rFonts w:ascii="Times New Roman" w:eastAsia="Calibri" w:hAnsi="Times New Roman" w:cs="Times New Roman"/>
          <w:color w:val="000000"/>
          <w:sz w:val="24"/>
          <w:szCs w:val="24"/>
        </w:rPr>
        <w:t>Данна</w:t>
      </w:r>
      <w:r w:rsidR="005A6CD9">
        <w:rPr>
          <w:rFonts w:ascii="Times New Roman" w:eastAsia="Calibri" w:hAnsi="Times New Roman" w:cs="Times New Roman"/>
          <w:color w:val="000000"/>
          <w:sz w:val="24"/>
          <w:szCs w:val="24"/>
        </w:rPr>
        <w:t>я рабочая программа по биологии</w:t>
      </w:r>
      <w:r w:rsidRPr="008910E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для 6 класса составлена на основе следующих документов:</w:t>
      </w:r>
    </w:p>
    <w:p w:rsidR="007B5C23" w:rsidRPr="008910EE" w:rsidRDefault="007B5C23" w:rsidP="00F42BCF">
      <w:pPr>
        <w:shd w:val="clear" w:color="auto" w:fill="FFFFFF"/>
        <w:tabs>
          <w:tab w:val="left" w:pos="142"/>
          <w:tab w:val="left" w:pos="567"/>
        </w:tabs>
        <w:spacing w:after="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910EE">
        <w:rPr>
          <w:rFonts w:ascii="Times New Roman" w:eastAsia="Calibri" w:hAnsi="Times New Roman" w:cs="Times New Roman"/>
          <w:color w:val="000000"/>
          <w:sz w:val="24"/>
          <w:szCs w:val="24"/>
        </w:rPr>
        <w:t>1 Федерального закона Российской Федерации «Об образовании в Российской Федерации» (№ 273-ФЗ от 29.12.2012);</w:t>
      </w:r>
    </w:p>
    <w:p w:rsidR="007B5C23" w:rsidRPr="008910EE" w:rsidRDefault="007B5C23" w:rsidP="00F42BCF">
      <w:pPr>
        <w:shd w:val="clear" w:color="auto" w:fill="FFFFFF"/>
        <w:tabs>
          <w:tab w:val="left" w:pos="142"/>
          <w:tab w:val="left" w:pos="567"/>
        </w:tabs>
        <w:spacing w:after="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910EE">
        <w:rPr>
          <w:rFonts w:ascii="Times New Roman" w:eastAsia="Calibri" w:hAnsi="Times New Roman" w:cs="Times New Roman"/>
          <w:color w:val="000000"/>
          <w:sz w:val="24"/>
          <w:szCs w:val="24"/>
        </w:rPr>
        <w:t>2 Федерального компонента государственного образовательного стандарта общего образования (Приказ Министерства образования Российской Федерации от 05.03.2004 №1089 (в ред. приказа от 23.06.2015 №609) «Об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образования»);</w:t>
      </w:r>
    </w:p>
    <w:p w:rsidR="007B5C23" w:rsidRPr="00F42BCF" w:rsidRDefault="007B5C23" w:rsidP="00F42BCF">
      <w:pPr>
        <w:spacing w:after="0"/>
        <w:ind w:right="-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910E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3. </w:t>
      </w:r>
      <w:r w:rsidRPr="008910EE">
        <w:rPr>
          <w:rFonts w:ascii="Times New Roman" w:eastAsia="Times New Roman" w:hAnsi="Times New Roman" w:cs="Times New Roman"/>
          <w:color w:val="000000"/>
          <w:sz w:val="24"/>
          <w:szCs w:val="24"/>
        </w:rPr>
        <w:t>Авторской рабочей программа курса биологии в соответствии с ФГОС</w:t>
      </w:r>
      <w:proofErr w:type="gramStart"/>
      <w:r w:rsidRPr="008910E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8910EE">
        <w:rPr>
          <w:rFonts w:ascii="Times New Roman" w:hAnsi="Times New Roman" w:cs="Times New Roman"/>
          <w:sz w:val="24"/>
          <w:szCs w:val="24"/>
        </w:rPr>
        <w:t xml:space="preserve">: </w:t>
      </w:r>
      <w:proofErr w:type="gramEnd"/>
      <w:r w:rsidRPr="008910EE">
        <w:rPr>
          <w:rFonts w:ascii="Times New Roman" w:hAnsi="Times New Roman" w:cs="Times New Roman"/>
          <w:sz w:val="24"/>
          <w:szCs w:val="24"/>
        </w:rPr>
        <w:t>Рабочая программа по биологии (5-6 класс) для образовательных учреждений Республики Крым. А.В.Терехова, Н.Н.Кузнецова, А.Ю.Черняева.- Симферополь, 2016.</w:t>
      </w:r>
    </w:p>
    <w:p w:rsidR="007B5C23" w:rsidRPr="00F42BCF" w:rsidRDefault="007B5C23" w:rsidP="00F42BCF">
      <w:pPr>
        <w:pStyle w:val="a4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8910EE">
        <w:t>4.</w:t>
      </w:r>
      <w:r w:rsidRPr="008910EE">
        <w:rPr>
          <w:color w:val="00000A"/>
        </w:rPr>
        <w:t xml:space="preserve">Примерной  программы по </w:t>
      </w:r>
      <w:r w:rsidRPr="008910EE">
        <w:rPr>
          <w:color w:val="000000"/>
        </w:rPr>
        <w:t xml:space="preserve">  </w:t>
      </w:r>
      <w:proofErr w:type="gramStart"/>
      <w:r w:rsidRPr="008910EE">
        <w:rPr>
          <w:color w:val="000000"/>
        </w:rPr>
        <w:t>по</w:t>
      </w:r>
      <w:proofErr w:type="gramEnd"/>
      <w:r w:rsidRPr="008910EE">
        <w:rPr>
          <w:color w:val="000000"/>
        </w:rPr>
        <w:t xml:space="preserve"> учебным предметам. Биология 5-9 классы: проект. – 2-е издание, переработанное. – М.: Просвещение, 2012 г.- (Стандарты второго поколения).</w:t>
      </w:r>
    </w:p>
    <w:p w:rsidR="007B5C23" w:rsidRPr="008910EE" w:rsidRDefault="007B5C23" w:rsidP="00F42BCF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910EE">
        <w:rPr>
          <w:rFonts w:ascii="Times New Roman" w:eastAsia="Times New Roman" w:hAnsi="Times New Roman" w:cs="Times New Roman"/>
          <w:color w:val="000000"/>
          <w:sz w:val="24"/>
          <w:szCs w:val="24"/>
        </w:rPr>
        <w:t>5. Методических рекомендаций по разработке рабочих программ учебных предметов, курсов, модулей в общеобразовательных учреждениях (письмо Министерства образования, науки и молодежи Республики Крым от 27.04.2015 №01-14/1256).</w:t>
      </w:r>
    </w:p>
    <w:p w:rsidR="007B5C23" w:rsidRPr="008910EE" w:rsidRDefault="007B5C23" w:rsidP="00F42BCF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910EE">
        <w:rPr>
          <w:rFonts w:ascii="Times New Roman" w:eastAsia="Times New Roman" w:hAnsi="Times New Roman" w:cs="Times New Roman"/>
          <w:color w:val="000000"/>
          <w:sz w:val="24"/>
          <w:szCs w:val="24"/>
        </w:rPr>
        <w:t>6. Учебного плана МБОУ «</w:t>
      </w:r>
      <w:proofErr w:type="spellStart"/>
      <w:r w:rsidRPr="008910EE">
        <w:rPr>
          <w:rFonts w:ascii="Times New Roman" w:eastAsia="Times New Roman" w:hAnsi="Times New Roman" w:cs="Times New Roman"/>
          <w:color w:val="000000"/>
          <w:sz w:val="24"/>
          <w:szCs w:val="24"/>
        </w:rPr>
        <w:t>Угловская</w:t>
      </w:r>
      <w:proofErr w:type="spellEnd"/>
      <w:r w:rsidRPr="008910E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СОШ» на 2019-2020 учебный год, рассмотренного и утверждённого  на заседании педагогического совета 30.08.2019 г., протокол № 8.</w:t>
      </w:r>
    </w:p>
    <w:p w:rsidR="007B5C23" w:rsidRPr="008910EE" w:rsidRDefault="007B5C23" w:rsidP="00F42BCF">
      <w:pPr>
        <w:spacing w:after="0"/>
        <w:ind w:right="-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910EE">
        <w:rPr>
          <w:rFonts w:ascii="Times New Roman" w:eastAsia="Calibri" w:hAnsi="Times New Roman" w:cs="Times New Roman"/>
          <w:sz w:val="24"/>
          <w:szCs w:val="24"/>
        </w:rPr>
        <w:t>Рабочая программа включает содержательный минимум и составлена из расчета часов, указанных в базисном учебном плане (</w:t>
      </w:r>
      <w:r w:rsidRPr="008910EE">
        <w:rPr>
          <w:rFonts w:ascii="Times New Roman" w:eastAsia="Times New Roman" w:hAnsi="Times New Roman" w:cs="Times New Roman"/>
          <w:sz w:val="24"/>
          <w:szCs w:val="24"/>
        </w:rPr>
        <w:t>Приказ Министерства образования Российской Федерации от 09.03.2004 N 1312 (ред. пр. от 03.06.2011 №1994) «Об утверждении федерального базисного учебного плана и примерных учебных планов для образовательных учреждений Российской Федерации, реализующих программы общего образования»)</w:t>
      </w:r>
      <w:r w:rsidRPr="008910EE">
        <w:rPr>
          <w:rFonts w:ascii="Times New Roman" w:eastAsia="Calibri" w:hAnsi="Times New Roman" w:cs="Times New Roman"/>
          <w:sz w:val="24"/>
          <w:szCs w:val="24"/>
        </w:rPr>
        <w:t>. Программа соответствует требованиям к структуре программ, заявленным в ФГОС (</w:t>
      </w:r>
      <w:r w:rsidRPr="008910EE">
        <w:rPr>
          <w:rFonts w:ascii="Times New Roman" w:eastAsia="Times New Roman" w:hAnsi="Times New Roman" w:cs="Times New Roman"/>
          <w:sz w:val="24"/>
          <w:szCs w:val="24"/>
        </w:rPr>
        <w:t>Приказ Министерства образования и науки Российской Федерации от 31.12.2015 №1577 «О внесении изменений в федеральный государственный образовательный стандарт основного общего образования, утвержденный приказом Министерства образования и науки Российской Федерации от 17.12.2010 №1897»)</w:t>
      </w:r>
      <w:r w:rsidRPr="008910EE">
        <w:rPr>
          <w:rFonts w:ascii="Times New Roman" w:eastAsia="Calibri" w:hAnsi="Times New Roman" w:cs="Times New Roman"/>
          <w:sz w:val="24"/>
          <w:szCs w:val="24"/>
        </w:rPr>
        <w:t xml:space="preserve">. Включает     планируемые предметные результаты освоения предмета «Биология» в 6 классе. Учебник: </w:t>
      </w:r>
      <w:r w:rsidRPr="008910EE">
        <w:rPr>
          <w:rFonts w:ascii="Times New Roman" w:hAnsi="Times New Roman" w:cs="Times New Roman"/>
          <w:sz w:val="24"/>
          <w:szCs w:val="24"/>
        </w:rPr>
        <w:t xml:space="preserve">Биология.  Живой организм.5-6.Л.Н.Сухорукова, </w:t>
      </w:r>
      <w:proofErr w:type="spellStart"/>
      <w:r w:rsidRPr="008910EE">
        <w:rPr>
          <w:rFonts w:ascii="Times New Roman" w:hAnsi="Times New Roman" w:cs="Times New Roman"/>
          <w:sz w:val="24"/>
          <w:szCs w:val="24"/>
        </w:rPr>
        <w:t>В.С.Кучменко</w:t>
      </w:r>
      <w:proofErr w:type="spellEnd"/>
      <w:r w:rsidRPr="008910EE">
        <w:rPr>
          <w:rFonts w:ascii="Times New Roman" w:hAnsi="Times New Roman" w:cs="Times New Roman"/>
          <w:sz w:val="24"/>
          <w:szCs w:val="24"/>
        </w:rPr>
        <w:t>, И.Я.Колесникова.- М.: Просвещение, 2014,</w:t>
      </w:r>
    </w:p>
    <w:p w:rsidR="007B5C23" w:rsidRPr="008910EE" w:rsidRDefault="007B5C23" w:rsidP="00F42BCF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910EE">
        <w:rPr>
          <w:rFonts w:ascii="Times New Roman" w:eastAsia="Calibri" w:hAnsi="Times New Roman" w:cs="Times New Roman"/>
          <w:sz w:val="24"/>
          <w:szCs w:val="24"/>
        </w:rPr>
        <w:t xml:space="preserve"> содержание курса с перечнем разделов, минимальным перечнем практических работ,  тематическое планирование, календарно-тематическое планирование с указанием количества часов, отводимых на освоение каждой темы.</w:t>
      </w:r>
    </w:p>
    <w:p w:rsidR="007B5C23" w:rsidRPr="008910EE" w:rsidRDefault="007B5C23" w:rsidP="00F42BCF">
      <w:pPr>
        <w:shd w:val="clear" w:color="auto" w:fill="FFFFFF"/>
        <w:spacing w:after="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8910EE">
        <w:rPr>
          <w:rFonts w:ascii="Times New Roman" w:eastAsia="Calibri" w:hAnsi="Times New Roman" w:cs="Times New Roman"/>
          <w:sz w:val="24"/>
          <w:szCs w:val="24"/>
        </w:rPr>
        <w:t xml:space="preserve">2. </w:t>
      </w:r>
      <w:r w:rsidRPr="008910EE">
        <w:rPr>
          <w:rFonts w:ascii="Times New Roman" w:eastAsia="Times New Roman" w:hAnsi="Times New Roman" w:cs="Times New Roman"/>
          <w:b/>
          <w:sz w:val="24"/>
          <w:szCs w:val="24"/>
        </w:rPr>
        <w:t>Основные цели и задачи данного курса</w:t>
      </w:r>
    </w:p>
    <w:p w:rsidR="007B5C23" w:rsidRPr="008910EE" w:rsidRDefault="007B5C23" w:rsidP="00F42BCF">
      <w:pPr>
        <w:pStyle w:val="a4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8910EE">
        <w:rPr>
          <w:color w:val="000000"/>
        </w:rPr>
        <w:t>Изучение биологии в 6 классе направлено на достижение следующих целей:</w:t>
      </w:r>
    </w:p>
    <w:p w:rsidR="007B5C23" w:rsidRPr="008910EE" w:rsidRDefault="007B5C23" w:rsidP="00F42BCF">
      <w:pPr>
        <w:pStyle w:val="a4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8910EE">
        <w:rPr>
          <w:color w:val="000000"/>
        </w:rPr>
        <w:lastRenderedPageBreak/>
        <w:t xml:space="preserve">1. Освоение знаний о строении, жизнедеятельности и </w:t>
      </w:r>
      <w:proofErr w:type="spellStart"/>
      <w:r w:rsidRPr="008910EE">
        <w:rPr>
          <w:color w:val="000000"/>
        </w:rPr>
        <w:t>средообразующей</w:t>
      </w:r>
      <w:proofErr w:type="spellEnd"/>
      <w:r w:rsidRPr="008910EE">
        <w:rPr>
          <w:color w:val="000000"/>
        </w:rPr>
        <w:t xml:space="preserve"> роли растений, о методах познания растительного организма.</w:t>
      </w:r>
    </w:p>
    <w:p w:rsidR="007B5C23" w:rsidRPr="008910EE" w:rsidRDefault="007B5C23" w:rsidP="00F42BCF">
      <w:pPr>
        <w:pStyle w:val="a4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8910EE">
        <w:rPr>
          <w:color w:val="000000"/>
        </w:rPr>
        <w:t>2. Овладение умениями применять биологические знания для объяснения процессов и явлений живой природы, жизнедеятельности собственного организма; использовать информацию о современных достижениях в области биологии и экологии, о факторах здоровья и риска; работать с биологическими приборами, инструментами, справочниками; проводить наблюдения за биологическими объектами и состоянием собственного организма, биологические эксперименты;</w:t>
      </w:r>
    </w:p>
    <w:p w:rsidR="007B5C23" w:rsidRPr="008910EE" w:rsidRDefault="007B5C23" w:rsidP="00F42BCF">
      <w:pPr>
        <w:pStyle w:val="a4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8910EE">
        <w:rPr>
          <w:color w:val="000000"/>
        </w:rPr>
        <w:t>3. Развитие познавательных интересов, интеллектуальных и творческих способностей в процессе проведения наблюдений за живыми организмами, биологических экспериментов, работы с различными источниками информации;</w:t>
      </w:r>
    </w:p>
    <w:p w:rsidR="007B5C23" w:rsidRPr="008910EE" w:rsidRDefault="007B5C23" w:rsidP="00F42BCF">
      <w:pPr>
        <w:pStyle w:val="a4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8910EE">
        <w:rPr>
          <w:color w:val="000000"/>
        </w:rPr>
        <w:t>4. Воспитание позитивного ценностного отношения к живой природе, культуры поведения в природе;</w:t>
      </w:r>
    </w:p>
    <w:p w:rsidR="007B5C23" w:rsidRPr="008910EE" w:rsidRDefault="007B5C23" w:rsidP="00F42BCF">
      <w:pPr>
        <w:pStyle w:val="a4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8910EE">
        <w:rPr>
          <w:color w:val="000000"/>
        </w:rPr>
        <w:t xml:space="preserve">5. </w:t>
      </w:r>
      <w:proofErr w:type="spellStart"/>
      <w:r w:rsidRPr="008910EE">
        <w:rPr>
          <w:color w:val="000000"/>
        </w:rPr>
        <w:t>И</w:t>
      </w:r>
      <w:proofErr w:type="gramStart"/>
      <w:r w:rsidRPr="008910EE">
        <w:rPr>
          <w:color w:val="000000"/>
        </w:rPr>
        <w:t>c</w:t>
      </w:r>
      <w:proofErr w:type="gramEnd"/>
      <w:r w:rsidRPr="008910EE">
        <w:rPr>
          <w:color w:val="000000"/>
        </w:rPr>
        <w:t>пользование</w:t>
      </w:r>
      <w:proofErr w:type="spellEnd"/>
      <w:r w:rsidRPr="008910EE">
        <w:rPr>
          <w:color w:val="000000"/>
        </w:rPr>
        <w:t xml:space="preserve"> приобретенных знаний и умений в повседневной жизни для ухода за растениями, оценки последствий своей деятельности по отношению к природной среде, собственному организму, здоровью других людей; соблюдение правил поведения в окружающей среде</w:t>
      </w:r>
    </w:p>
    <w:p w:rsidR="008910EE" w:rsidRDefault="007B5C23" w:rsidP="00F42BC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910EE">
        <w:rPr>
          <w:rFonts w:ascii="Times New Roman" w:hAnsi="Times New Roman" w:cs="Times New Roman"/>
          <w:sz w:val="24"/>
          <w:szCs w:val="24"/>
        </w:rPr>
        <w:t xml:space="preserve">Основные цели изучения курса биологии в 6 классе:                                                                              1) формирование системы научных знаний о живой природе, закономерностях её развития исторически быстром сокращении биологического разнообразия в биосфере в результате деятельности человека, для развития современных </w:t>
      </w:r>
      <w:proofErr w:type="spellStart"/>
      <w:proofErr w:type="gramStart"/>
      <w:r w:rsidRPr="008910EE">
        <w:rPr>
          <w:rFonts w:ascii="Times New Roman" w:hAnsi="Times New Roman" w:cs="Times New Roman"/>
          <w:sz w:val="24"/>
          <w:szCs w:val="24"/>
        </w:rPr>
        <w:t>естественно-научных</w:t>
      </w:r>
      <w:proofErr w:type="spellEnd"/>
      <w:proofErr w:type="gramEnd"/>
      <w:r w:rsidRPr="008910EE">
        <w:rPr>
          <w:rFonts w:ascii="Times New Roman" w:hAnsi="Times New Roman" w:cs="Times New Roman"/>
          <w:sz w:val="24"/>
          <w:szCs w:val="24"/>
        </w:rPr>
        <w:t xml:space="preserve"> представлений о картине мира;                                                                                                                                                     </w:t>
      </w:r>
      <w:r w:rsidR="008910EE">
        <w:rPr>
          <w:rFonts w:ascii="Times New Roman" w:hAnsi="Times New Roman" w:cs="Times New Roman"/>
          <w:sz w:val="24"/>
          <w:szCs w:val="24"/>
        </w:rPr>
        <w:t xml:space="preserve">        </w:t>
      </w:r>
      <w:r w:rsidRPr="008910E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8910EE">
        <w:rPr>
          <w:rFonts w:ascii="Times New Roman" w:hAnsi="Times New Roman" w:cs="Times New Roman"/>
          <w:sz w:val="24"/>
          <w:szCs w:val="24"/>
        </w:rPr>
        <w:t xml:space="preserve">2) формирование первоначальных систематизированных представлений о биологических объектах, процессах, явлениях, закономерностях, об основных биологических теориях, об </w:t>
      </w:r>
      <w:proofErr w:type="spellStart"/>
      <w:r w:rsidRPr="008910EE">
        <w:rPr>
          <w:rFonts w:ascii="Times New Roman" w:hAnsi="Times New Roman" w:cs="Times New Roman"/>
          <w:sz w:val="24"/>
          <w:szCs w:val="24"/>
        </w:rPr>
        <w:t>экосистемной</w:t>
      </w:r>
      <w:proofErr w:type="spellEnd"/>
      <w:r w:rsidRPr="008910EE">
        <w:rPr>
          <w:rFonts w:ascii="Times New Roman" w:hAnsi="Times New Roman" w:cs="Times New Roman"/>
          <w:sz w:val="24"/>
          <w:szCs w:val="24"/>
        </w:rPr>
        <w:t xml:space="preserve"> организации жизни, о взаимосвязи живого и неживого в биосфере, о наследственности и изменчивости; овладение понятийным аппаратом биологии;                            </w:t>
      </w:r>
      <w:r w:rsidR="008910EE">
        <w:rPr>
          <w:rFonts w:ascii="Times New Roman" w:hAnsi="Times New Roman" w:cs="Times New Roman"/>
          <w:sz w:val="24"/>
          <w:szCs w:val="24"/>
        </w:rPr>
        <w:t xml:space="preserve"> </w:t>
      </w:r>
      <w:r w:rsidRPr="008910EE">
        <w:rPr>
          <w:rFonts w:ascii="Times New Roman" w:hAnsi="Times New Roman" w:cs="Times New Roman"/>
          <w:sz w:val="24"/>
          <w:szCs w:val="24"/>
        </w:rPr>
        <w:t>3) приобретение опыта использования методов биологической науки и проведения несложных биологических экспериментов для изучения живых организмов и человека, проведения экологического мониторинга в окружающей среде;</w:t>
      </w:r>
      <w:proofErr w:type="gramEnd"/>
      <w:r w:rsidRPr="008910E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</w:t>
      </w:r>
      <w:r w:rsidR="008910EE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8910EE">
        <w:rPr>
          <w:rFonts w:ascii="Times New Roman" w:hAnsi="Times New Roman" w:cs="Times New Roman"/>
          <w:sz w:val="24"/>
          <w:szCs w:val="24"/>
        </w:rPr>
        <w:t xml:space="preserve"> 4) формирование основ экологической грамотности: способности оценивать последствия деятельности человека в природе, влияние факторов риска на здоровье человека; выбирать целевые и смысловые установки в своих действиях и поступках по отношению к живой природе, здоровью своему и окружающих, осознание необходимости действий по сохранению </w:t>
      </w:r>
      <w:proofErr w:type="spellStart"/>
      <w:r w:rsidRPr="008910EE">
        <w:rPr>
          <w:rFonts w:ascii="Times New Roman" w:hAnsi="Times New Roman" w:cs="Times New Roman"/>
          <w:sz w:val="24"/>
          <w:szCs w:val="24"/>
        </w:rPr>
        <w:t>биоразнообразия</w:t>
      </w:r>
      <w:proofErr w:type="spellEnd"/>
      <w:r w:rsidRPr="008910EE">
        <w:rPr>
          <w:rFonts w:ascii="Times New Roman" w:hAnsi="Times New Roman" w:cs="Times New Roman"/>
          <w:sz w:val="24"/>
          <w:szCs w:val="24"/>
        </w:rPr>
        <w:t xml:space="preserve"> и природных местообитаний видов растений и животных;      </w:t>
      </w:r>
      <w:r w:rsidR="008910EE"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  <w:r w:rsidRPr="008910EE">
        <w:rPr>
          <w:rFonts w:ascii="Times New Roman" w:hAnsi="Times New Roman" w:cs="Times New Roman"/>
          <w:sz w:val="24"/>
          <w:szCs w:val="24"/>
        </w:rPr>
        <w:t xml:space="preserve"> 5) формирование представлений о значении биологических наук в решении </w:t>
      </w:r>
      <w:proofErr w:type="gramStart"/>
      <w:r w:rsidRPr="008910EE">
        <w:rPr>
          <w:rFonts w:ascii="Times New Roman" w:hAnsi="Times New Roman" w:cs="Times New Roman"/>
          <w:sz w:val="24"/>
          <w:szCs w:val="24"/>
        </w:rPr>
        <w:t>проблем необходимости рационального природопользования защиты здоровья людей</w:t>
      </w:r>
      <w:proofErr w:type="gramEnd"/>
      <w:r w:rsidRPr="008910EE">
        <w:rPr>
          <w:rFonts w:ascii="Times New Roman" w:hAnsi="Times New Roman" w:cs="Times New Roman"/>
          <w:sz w:val="24"/>
          <w:szCs w:val="24"/>
        </w:rPr>
        <w:t xml:space="preserve"> в условиях быстрого изменения экологического качества окружающей среды;                                                 </w:t>
      </w:r>
      <w:r w:rsidR="008910EE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Pr="008910EE">
        <w:rPr>
          <w:rFonts w:ascii="Times New Roman" w:hAnsi="Times New Roman" w:cs="Times New Roman"/>
          <w:sz w:val="24"/>
          <w:szCs w:val="24"/>
        </w:rPr>
        <w:t xml:space="preserve">   6) освоение приёмов оказания первой помощи, рациональной организации труда и отдыха, выращивания и размножения культурных растений и домашних животных, ухода за ними.</w:t>
      </w:r>
    </w:p>
    <w:p w:rsidR="007B5C23" w:rsidRPr="008910EE" w:rsidRDefault="007B5C23" w:rsidP="00F42BC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910EE">
        <w:rPr>
          <w:rFonts w:ascii="Times New Roman" w:hAnsi="Times New Roman" w:cs="Times New Roman"/>
          <w:sz w:val="24"/>
          <w:szCs w:val="24"/>
        </w:rPr>
        <w:t xml:space="preserve"> Достижение целей обеспечивается решением следующих задач: - развитие познавательных интересов, интеллектуальных и творческих способностей в процессе проведения наблюдений за живыми организмами, биологических экспериментов, работы с различными источниками информации; - воспитание позитивного ценностного отношения к живой природе, собственному здоровью и здоровью других людей, культуры поведения в природе.</w:t>
      </w:r>
    </w:p>
    <w:p w:rsidR="008910EE" w:rsidRPr="008910EE" w:rsidRDefault="007B5C23" w:rsidP="00F42BCF">
      <w:pPr>
        <w:widowControl w:val="0"/>
        <w:autoSpaceDE w:val="0"/>
        <w:autoSpaceDN w:val="0"/>
        <w:adjustRightInd w:val="0"/>
        <w:spacing w:after="0"/>
        <w:ind w:right="-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910EE">
        <w:rPr>
          <w:rFonts w:ascii="Times New Roman" w:hAnsi="Times New Roman" w:cs="Times New Roman"/>
          <w:b/>
          <w:sz w:val="24"/>
          <w:szCs w:val="24"/>
        </w:rPr>
        <w:t>3. Согласно учебному плану МБОУ «</w:t>
      </w:r>
      <w:proofErr w:type="spellStart"/>
      <w:r w:rsidRPr="008910EE">
        <w:rPr>
          <w:rFonts w:ascii="Times New Roman" w:hAnsi="Times New Roman" w:cs="Times New Roman"/>
          <w:b/>
          <w:sz w:val="24"/>
          <w:szCs w:val="24"/>
        </w:rPr>
        <w:t>Угловская</w:t>
      </w:r>
      <w:proofErr w:type="spellEnd"/>
      <w:r w:rsidRPr="008910E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910EE" w:rsidRPr="008910EE">
        <w:rPr>
          <w:rFonts w:ascii="Times New Roman" w:hAnsi="Times New Roman" w:cs="Times New Roman"/>
          <w:b/>
          <w:sz w:val="24"/>
          <w:szCs w:val="24"/>
        </w:rPr>
        <w:t xml:space="preserve">СОШ»  отводится для изучения биологии  в  6-м классе 34 </w:t>
      </w:r>
      <w:r w:rsidR="008910EE" w:rsidRPr="008910EE">
        <w:rPr>
          <w:rFonts w:ascii="Times New Roman" w:hAnsi="Times New Roman" w:cs="Times New Roman"/>
          <w:b/>
          <w:spacing w:val="-1"/>
          <w:sz w:val="24"/>
          <w:szCs w:val="24"/>
        </w:rPr>
        <w:t>ч</w:t>
      </w:r>
      <w:r w:rsidR="008910EE" w:rsidRPr="008910EE">
        <w:rPr>
          <w:rFonts w:ascii="Times New Roman" w:hAnsi="Times New Roman" w:cs="Times New Roman"/>
          <w:b/>
          <w:sz w:val="24"/>
          <w:szCs w:val="24"/>
        </w:rPr>
        <w:t>.(1</w:t>
      </w:r>
      <w:r w:rsidR="008910EE" w:rsidRPr="008910EE">
        <w:rPr>
          <w:rFonts w:ascii="Times New Roman" w:hAnsi="Times New Roman" w:cs="Times New Roman"/>
          <w:b/>
          <w:spacing w:val="2"/>
          <w:sz w:val="24"/>
          <w:szCs w:val="24"/>
        </w:rPr>
        <w:t xml:space="preserve">час </w:t>
      </w:r>
      <w:r w:rsidR="008910EE" w:rsidRPr="008910EE">
        <w:rPr>
          <w:rFonts w:ascii="Times New Roman" w:hAnsi="Times New Roman" w:cs="Times New Roman"/>
          <w:b/>
          <w:sz w:val="24"/>
          <w:szCs w:val="24"/>
        </w:rPr>
        <w:t>в нед</w:t>
      </w:r>
      <w:r w:rsidR="008910EE" w:rsidRPr="008910EE">
        <w:rPr>
          <w:rFonts w:ascii="Times New Roman" w:hAnsi="Times New Roman" w:cs="Times New Roman"/>
          <w:b/>
          <w:spacing w:val="-1"/>
          <w:sz w:val="24"/>
          <w:szCs w:val="24"/>
        </w:rPr>
        <w:t>е</w:t>
      </w:r>
      <w:r w:rsidR="008910EE" w:rsidRPr="008910EE">
        <w:rPr>
          <w:rFonts w:ascii="Times New Roman" w:hAnsi="Times New Roman" w:cs="Times New Roman"/>
          <w:b/>
          <w:sz w:val="24"/>
          <w:szCs w:val="24"/>
        </w:rPr>
        <w:t>лю)</w:t>
      </w:r>
    </w:p>
    <w:p w:rsidR="007B5C23" w:rsidRPr="008910EE" w:rsidRDefault="007B5C23" w:rsidP="00F42BCF">
      <w:pPr>
        <w:widowControl w:val="0"/>
        <w:autoSpaceDE w:val="0"/>
        <w:autoSpaceDN w:val="0"/>
        <w:adjustRightInd w:val="0"/>
        <w:spacing w:after="0"/>
        <w:ind w:right="-20"/>
        <w:jc w:val="both"/>
        <w:rPr>
          <w:rFonts w:ascii="Times New Roman" w:hAnsi="Times New Roman" w:cs="Times New Roman"/>
          <w:sz w:val="24"/>
          <w:szCs w:val="24"/>
        </w:rPr>
      </w:pPr>
    </w:p>
    <w:p w:rsidR="008910EE" w:rsidRPr="008910EE" w:rsidRDefault="007B5C23" w:rsidP="00F42BC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910EE">
        <w:rPr>
          <w:rFonts w:ascii="Times New Roman" w:hAnsi="Times New Roman" w:cs="Times New Roman"/>
          <w:b/>
          <w:sz w:val="24"/>
          <w:szCs w:val="24"/>
        </w:rPr>
        <w:lastRenderedPageBreak/>
        <w:t xml:space="preserve">4.  Основные  разделы дисциплины </w:t>
      </w:r>
    </w:p>
    <w:tbl>
      <w:tblPr>
        <w:tblStyle w:val="a5"/>
        <w:tblW w:w="0" w:type="auto"/>
        <w:tblLook w:val="04A0"/>
      </w:tblPr>
      <w:tblGrid>
        <w:gridCol w:w="660"/>
        <w:gridCol w:w="6536"/>
        <w:gridCol w:w="3118"/>
      </w:tblGrid>
      <w:tr w:rsidR="00F42BCF" w:rsidRPr="008910EE" w:rsidTr="00F42BCF">
        <w:trPr>
          <w:trHeight w:val="70"/>
        </w:trPr>
        <w:tc>
          <w:tcPr>
            <w:tcW w:w="660" w:type="dxa"/>
            <w:tcBorders>
              <w:right w:val="single" w:sz="4" w:space="0" w:color="auto"/>
            </w:tcBorders>
          </w:tcPr>
          <w:p w:rsidR="00F42BCF" w:rsidRPr="008910EE" w:rsidRDefault="00F42BCF" w:rsidP="00F42BCF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10EE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6536" w:type="dxa"/>
            <w:tcBorders>
              <w:left w:val="single" w:sz="4" w:space="0" w:color="auto"/>
              <w:right w:val="single" w:sz="4" w:space="0" w:color="auto"/>
            </w:tcBorders>
          </w:tcPr>
          <w:p w:rsidR="00F42BCF" w:rsidRPr="008910EE" w:rsidRDefault="00F42BCF" w:rsidP="00F42BCF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10EE">
              <w:rPr>
                <w:rFonts w:ascii="Times New Roman" w:hAnsi="Times New Roman" w:cs="Times New Roman"/>
                <w:b/>
                <w:sz w:val="24"/>
                <w:szCs w:val="24"/>
              </w:rPr>
              <w:t>Темы раздела плана</w:t>
            </w:r>
          </w:p>
        </w:tc>
        <w:tc>
          <w:tcPr>
            <w:tcW w:w="3118" w:type="dxa"/>
            <w:tcBorders>
              <w:left w:val="single" w:sz="4" w:space="0" w:color="auto"/>
              <w:right w:val="single" w:sz="4" w:space="0" w:color="auto"/>
            </w:tcBorders>
          </w:tcPr>
          <w:p w:rsidR="00F42BCF" w:rsidRPr="008910EE" w:rsidRDefault="00F42BCF" w:rsidP="00F42BCF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10EE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910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часов.      </w:t>
            </w:r>
          </w:p>
        </w:tc>
      </w:tr>
      <w:tr w:rsidR="007B5C23" w:rsidRPr="008910EE" w:rsidTr="00F42BCF">
        <w:tc>
          <w:tcPr>
            <w:tcW w:w="660" w:type="dxa"/>
            <w:tcBorders>
              <w:right w:val="single" w:sz="4" w:space="0" w:color="auto"/>
            </w:tcBorders>
          </w:tcPr>
          <w:p w:rsidR="007B5C23" w:rsidRPr="008910EE" w:rsidRDefault="007B5C23" w:rsidP="00F42BCF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10EE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6536" w:type="dxa"/>
            <w:tcBorders>
              <w:left w:val="single" w:sz="4" w:space="0" w:color="auto"/>
              <w:right w:val="single" w:sz="4" w:space="0" w:color="auto"/>
            </w:tcBorders>
          </w:tcPr>
          <w:p w:rsidR="007B5C23" w:rsidRPr="008910EE" w:rsidRDefault="007B5C23" w:rsidP="00F42BCF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10E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IV</w:t>
            </w:r>
            <w:r w:rsidRPr="008910EE">
              <w:rPr>
                <w:rFonts w:ascii="Times New Roman" w:hAnsi="Times New Roman" w:cs="Times New Roman"/>
                <w:b/>
                <w:sz w:val="24"/>
                <w:szCs w:val="24"/>
              </w:rPr>
              <w:t>.Органы и системы органов</w:t>
            </w:r>
            <w:r w:rsidR="00F42B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910EE">
              <w:rPr>
                <w:rFonts w:ascii="Times New Roman" w:hAnsi="Times New Roman" w:cs="Times New Roman"/>
                <w:b/>
                <w:sz w:val="24"/>
                <w:szCs w:val="24"/>
              </w:rPr>
              <w:t>живых организмов.</w:t>
            </w:r>
          </w:p>
        </w:tc>
        <w:tc>
          <w:tcPr>
            <w:tcW w:w="3118" w:type="dxa"/>
            <w:tcBorders>
              <w:left w:val="single" w:sz="4" w:space="0" w:color="auto"/>
              <w:right w:val="single" w:sz="4" w:space="0" w:color="auto"/>
            </w:tcBorders>
          </w:tcPr>
          <w:p w:rsidR="007B5C23" w:rsidRPr="008910EE" w:rsidRDefault="007B5C23" w:rsidP="00F42BCF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10EE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</w:tr>
      <w:tr w:rsidR="007B5C23" w:rsidRPr="008910EE" w:rsidTr="00F42BCF">
        <w:tc>
          <w:tcPr>
            <w:tcW w:w="660" w:type="dxa"/>
            <w:tcBorders>
              <w:right w:val="single" w:sz="4" w:space="0" w:color="auto"/>
            </w:tcBorders>
          </w:tcPr>
          <w:p w:rsidR="007B5C23" w:rsidRPr="008910EE" w:rsidRDefault="007B5C23" w:rsidP="00F42BCF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10EE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6536" w:type="dxa"/>
            <w:tcBorders>
              <w:left w:val="single" w:sz="4" w:space="0" w:color="auto"/>
              <w:right w:val="single" w:sz="4" w:space="0" w:color="auto"/>
            </w:tcBorders>
          </w:tcPr>
          <w:p w:rsidR="007B5C23" w:rsidRPr="008910EE" w:rsidRDefault="007B5C23" w:rsidP="00F42BCF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10E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  <w:r w:rsidRPr="008910EE">
              <w:rPr>
                <w:rFonts w:ascii="Times New Roman" w:hAnsi="Times New Roman" w:cs="Times New Roman"/>
                <w:b/>
                <w:sz w:val="24"/>
                <w:szCs w:val="24"/>
              </w:rPr>
              <w:t>.Процессы жизнедеятельности живых организмов.</w:t>
            </w:r>
          </w:p>
        </w:tc>
        <w:tc>
          <w:tcPr>
            <w:tcW w:w="3118" w:type="dxa"/>
            <w:tcBorders>
              <w:left w:val="single" w:sz="4" w:space="0" w:color="auto"/>
              <w:right w:val="single" w:sz="4" w:space="0" w:color="auto"/>
            </w:tcBorders>
          </w:tcPr>
          <w:p w:rsidR="007B5C23" w:rsidRPr="008910EE" w:rsidRDefault="007B5C23" w:rsidP="00F42BCF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10EE"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</w:tr>
      <w:tr w:rsidR="007B5C23" w:rsidRPr="008910EE" w:rsidTr="00F42BCF">
        <w:trPr>
          <w:trHeight w:val="248"/>
        </w:trPr>
        <w:tc>
          <w:tcPr>
            <w:tcW w:w="660" w:type="dxa"/>
            <w:tcBorders>
              <w:right w:val="single" w:sz="4" w:space="0" w:color="auto"/>
            </w:tcBorders>
          </w:tcPr>
          <w:p w:rsidR="007B5C23" w:rsidRPr="008910EE" w:rsidRDefault="007B5C23" w:rsidP="00F42BCF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10EE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6536" w:type="dxa"/>
            <w:tcBorders>
              <w:left w:val="single" w:sz="4" w:space="0" w:color="auto"/>
              <w:right w:val="single" w:sz="4" w:space="0" w:color="auto"/>
            </w:tcBorders>
          </w:tcPr>
          <w:p w:rsidR="007B5C23" w:rsidRPr="008910EE" w:rsidRDefault="007B5C23" w:rsidP="00F42BCF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10EE">
              <w:rPr>
                <w:rFonts w:ascii="Times New Roman" w:hAnsi="Times New Roman" w:cs="Times New Roman"/>
                <w:b/>
                <w:sz w:val="24"/>
                <w:szCs w:val="24"/>
              </w:rPr>
              <w:t>Повторение,  обобщение</w:t>
            </w:r>
          </w:p>
        </w:tc>
        <w:tc>
          <w:tcPr>
            <w:tcW w:w="3118" w:type="dxa"/>
            <w:tcBorders>
              <w:left w:val="single" w:sz="4" w:space="0" w:color="auto"/>
              <w:right w:val="single" w:sz="4" w:space="0" w:color="auto"/>
            </w:tcBorders>
          </w:tcPr>
          <w:p w:rsidR="007B5C23" w:rsidRPr="008910EE" w:rsidRDefault="007B5C23" w:rsidP="00F42BCF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10EE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7B5C23" w:rsidRPr="008910EE" w:rsidTr="00F42BCF">
        <w:trPr>
          <w:trHeight w:val="70"/>
        </w:trPr>
        <w:tc>
          <w:tcPr>
            <w:tcW w:w="660" w:type="dxa"/>
            <w:tcBorders>
              <w:top w:val="single" w:sz="4" w:space="0" w:color="auto"/>
              <w:right w:val="single" w:sz="4" w:space="0" w:color="auto"/>
            </w:tcBorders>
          </w:tcPr>
          <w:p w:rsidR="007B5C23" w:rsidRPr="008910EE" w:rsidRDefault="007B5C23" w:rsidP="00F42BCF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5C23" w:rsidRPr="008910EE" w:rsidRDefault="007B5C23" w:rsidP="00F42BCF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10EE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5C23" w:rsidRPr="008910EE" w:rsidRDefault="007B5C23" w:rsidP="00F42BCF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10EE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</w:tr>
    </w:tbl>
    <w:p w:rsidR="007B5C23" w:rsidRPr="008910EE" w:rsidRDefault="007B5C23" w:rsidP="00F42BC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B5C23" w:rsidRPr="008910EE" w:rsidRDefault="007B5C23" w:rsidP="00F42BCF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910EE">
        <w:rPr>
          <w:rFonts w:ascii="Times New Roman" w:eastAsia="Times New Roman" w:hAnsi="Times New Roman" w:cs="Times New Roman"/>
          <w:bCs/>
          <w:sz w:val="24"/>
          <w:szCs w:val="24"/>
        </w:rPr>
        <w:t xml:space="preserve">5. </w:t>
      </w:r>
      <w:r w:rsidRPr="008910E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Формы контроля </w:t>
      </w:r>
    </w:p>
    <w:p w:rsidR="007B5C23" w:rsidRPr="008910EE" w:rsidRDefault="007B5C23" w:rsidP="00F42BCF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910EE">
        <w:rPr>
          <w:rFonts w:ascii="Times New Roman" w:eastAsia="Times New Roman" w:hAnsi="Times New Roman" w:cs="Times New Roman"/>
          <w:color w:val="000000"/>
          <w:sz w:val="24"/>
          <w:szCs w:val="24"/>
        </w:rPr>
        <w:t>Входной, промежуточный и итоговый.</w:t>
      </w:r>
    </w:p>
    <w:p w:rsidR="007B5C23" w:rsidRPr="008910EE" w:rsidRDefault="007B5C23" w:rsidP="00F42BCF">
      <w:pPr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7B5C23" w:rsidRPr="008910EE" w:rsidRDefault="007B5C23" w:rsidP="00F42BCF">
      <w:pPr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910EE">
        <w:rPr>
          <w:rFonts w:ascii="Times New Roman" w:eastAsia="Times New Roman" w:hAnsi="Times New Roman" w:cs="Times New Roman"/>
          <w:bCs/>
          <w:sz w:val="24"/>
          <w:szCs w:val="24"/>
        </w:rPr>
        <w:t>Практические работы – 1</w:t>
      </w:r>
    </w:p>
    <w:p w:rsidR="007B5C23" w:rsidRPr="008910EE" w:rsidRDefault="007B5C23" w:rsidP="00F42BCF">
      <w:pPr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910EE">
        <w:rPr>
          <w:rFonts w:ascii="Times New Roman" w:eastAsia="Times New Roman" w:hAnsi="Times New Roman" w:cs="Times New Roman"/>
          <w:bCs/>
          <w:sz w:val="24"/>
          <w:szCs w:val="24"/>
        </w:rPr>
        <w:t xml:space="preserve">Контрольные работы -3             </w:t>
      </w:r>
    </w:p>
    <w:p w:rsidR="007B5C23" w:rsidRPr="008910EE" w:rsidRDefault="007B5C23" w:rsidP="00F42BCF">
      <w:pPr>
        <w:autoSpaceDE w:val="0"/>
        <w:autoSpaceDN w:val="0"/>
        <w:adjustRightInd w:val="0"/>
        <w:spacing w:after="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8910EE">
        <w:rPr>
          <w:rFonts w:ascii="Times New Roman" w:hAnsi="Times New Roman" w:cs="Times New Roman"/>
          <w:sz w:val="24"/>
          <w:szCs w:val="24"/>
        </w:rPr>
        <w:t xml:space="preserve">                                              </w:t>
      </w:r>
      <w:r w:rsidRPr="008910EE">
        <w:rPr>
          <w:rFonts w:ascii="Times New Roman" w:hAnsi="Times New Roman" w:cs="Times New Roman"/>
          <w:b/>
          <w:sz w:val="24"/>
          <w:szCs w:val="24"/>
        </w:rPr>
        <w:t xml:space="preserve"> Формы и темы контроля</w:t>
      </w:r>
    </w:p>
    <w:p w:rsidR="008910EE" w:rsidRPr="008910EE" w:rsidRDefault="008910EE" w:rsidP="00F42BCF">
      <w:pPr>
        <w:autoSpaceDE w:val="0"/>
        <w:autoSpaceDN w:val="0"/>
        <w:adjustRightInd w:val="0"/>
        <w:spacing w:after="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5"/>
        <w:tblW w:w="0" w:type="auto"/>
        <w:tblInd w:w="108" w:type="dxa"/>
        <w:tblLook w:val="04A0"/>
      </w:tblPr>
      <w:tblGrid>
        <w:gridCol w:w="3544"/>
        <w:gridCol w:w="6521"/>
      </w:tblGrid>
      <w:tr w:rsidR="007B5C23" w:rsidRPr="008910EE" w:rsidTr="00DA283A">
        <w:tc>
          <w:tcPr>
            <w:tcW w:w="3544" w:type="dxa"/>
          </w:tcPr>
          <w:p w:rsidR="007B5C23" w:rsidRPr="008910EE" w:rsidRDefault="007B5C23" w:rsidP="00F42BCF">
            <w:p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10EE">
              <w:rPr>
                <w:rFonts w:ascii="Times New Roman" w:hAnsi="Times New Roman" w:cs="Times New Roman"/>
                <w:sz w:val="24"/>
                <w:szCs w:val="24"/>
              </w:rPr>
              <w:t>Формы контроля</w:t>
            </w:r>
          </w:p>
        </w:tc>
        <w:tc>
          <w:tcPr>
            <w:tcW w:w="6521" w:type="dxa"/>
          </w:tcPr>
          <w:p w:rsidR="007B5C23" w:rsidRPr="008910EE" w:rsidRDefault="007B5C23" w:rsidP="00F42BCF">
            <w:p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10EE">
              <w:rPr>
                <w:rFonts w:ascii="Times New Roman" w:hAnsi="Times New Roman" w:cs="Times New Roman"/>
                <w:sz w:val="24"/>
                <w:szCs w:val="24"/>
              </w:rPr>
              <w:t>Тема контроля</w:t>
            </w:r>
          </w:p>
        </w:tc>
      </w:tr>
      <w:tr w:rsidR="007B5C23" w:rsidRPr="008910EE" w:rsidTr="00DA283A">
        <w:trPr>
          <w:trHeight w:val="3165"/>
        </w:trPr>
        <w:tc>
          <w:tcPr>
            <w:tcW w:w="3544" w:type="dxa"/>
          </w:tcPr>
          <w:p w:rsidR="007B5C23" w:rsidRPr="008910EE" w:rsidRDefault="007B5C23" w:rsidP="00F42BCF">
            <w:p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5C23" w:rsidRPr="008910EE" w:rsidRDefault="007B5C23" w:rsidP="00F42BCF">
            <w:p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10EE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 №1 </w:t>
            </w:r>
          </w:p>
          <w:p w:rsidR="008910EE" w:rsidRPr="008910EE" w:rsidRDefault="008910EE" w:rsidP="00F42BCF">
            <w:p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10EE" w:rsidRPr="008910EE" w:rsidRDefault="008910EE" w:rsidP="00F42BCF">
            <w:p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10EE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№2.</w:t>
            </w:r>
          </w:p>
          <w:p w:rsidR="007B5C23" w:rsidRPr="008910EE" w:rsidRDefault="007B5C23" w:rsidP="00F42BCF">
            <w:p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5C23" w:rsidRPr="008910EE" w:rsidRDefault="007B5C23" w:rsidP="00F42BCF">
            <w:p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10EE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1.</w:t>
            </w:r>
          </w:p>
          <w:p w:rsidR="008910EE" w:rsidRPr="008910EE" w:rsidRDefault="008910EE" w:rsidP="00F42BCF">
            <w:p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10EE" w:rsidRPr="008910EE" w:rsidRDefault="008910EE" w:rsidP="00F42BCF">
            <w:p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10EE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№3</w:t>
            </w:r>
          </w:p>
          <w:p w:rsidR="007B5C23" w:rsidRPr="008910EE" w:rsidRDefault="007B5C23" w:rsidP="00F42BCF">
            <w:p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5C23" w:rsidRPr="008910EE" w:rsidRDefault="007B5C23" w:rsidP="00F42BCF">
            <w:p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7B5C23" w:rsidRPr="008910EE" w:rsidRDefault="007B5C23" w:rsidP="00F42BCF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910EE" w:rsidRPr="008910EE" w:rsidRDefault="008910EE" w:rsidP="00F42BC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10EE">
              <w:rPr>
                <w:rFonts w:ascii="Times New Roman" w:hAnsi="Times New Roman" w:cs="Times New Roman"/>
                <w:sz w:val="24"/>
                <w:szCs w:val="24"/>
              </w:rPr>
              <w:t>«Органы и системы органов живых организмов»</w:t>
            </w:r>
          </w:p>
          <w:p w:rsidR="007B5C23" w:rsidRPr="008910EE" w:rsidRDefault="007B5C23" w:rsidP="00F42BCF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910EE" w:rsidRPr="008910EE" w:rsidRDefault="008910EE" w:rsidP="00F42BC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10EE">
              <w:rPr>
                <w:rFonts w:ascii="Times New Roman" w:hAnsi="Times New Roman" w:cs="Times New Roman"/>
                <w:sz w:val="24"/>
                <w:szCs w:val="24"/>
              </w:rPr>
              <w:t xml:space="preserve"> «Процессы жизнедеятельности организмов»</w:t>
            </w:r>
          </w:p>
          <w:p w:rsidR="008910EE" w:rsidRPr="008910EE" w:rsidRDefault="008910EE" w:rsidP="00F42BC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10EE" w:rsidRPr="008910EE" w:rsidRDefault="008910EE" w:rsidP="00F42BC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10EE">
              <w:rPr>
                <w:rFonts w:ascii="Times New Roman" w:hAnsi="Times New Roman" w:cs="Times New Roman"/>
                <w:sz w:val="24"/>
                <w:szCs w:val="24"/>
              </w:rPr>
              <w:t>«Вегетативное размножение комнатных растений»</w:t>
            </w:r>
          </w:p>
          <w:p w:rsidR="008910EE" w:rsidRPr="008910EE" w:rsidRDefault="008910EE" w:rsidP="00F42BC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10EE" w:rsidRPr="008910EE" w:rsidRDefault="008910EE" w:rsidP="00F42BC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10EE">
              <w:rPr>
                <w:rFonts w:ascii="Times New Roman" w:hAnsi="Times New Roman" w:cs="Times New Roman"/>
                <w:sz w:val="24"/>
                <w:szCs w:val="24"/>
              </w:rPr>
              <w:t>«Процессы жизнедеятельности живых организмов»,</w:t>
            </w:r>
          </w:p>
          <w:p w:rsidR="008910EE" w:rsidRPr="008910EE" w:rsidRDefault="008910EE" w:rsidP="00F42BCF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10EE">
              <w:rPr>
                <w:rFonts w:ascii="Times New Roman" w:hAnsi="Times New Roman" w:cs="Times New Roman"/>
                <w:bCs/>
                <w:sz w:val="24"/>
                <w:szCs w:val="24"/>
              </w:rPr>
              <w:t>итоговая</w:t>
            </w:r>
          </w:p>
        </w:tc>
      </w:tr>
    </w:tbl>
    <w:p w:rsidR="007B5C23" w:rsidRPr="0019608D" w:rsidRDefault="007B5C23" w:rsidP="00F42BC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96F69" w:rsidRDefault="00396F69" w:rsidP="00F42BCF">
      <w:pPr>
        <w:spacing w:after="0"/>
        <w:jc w:val="both"/>
      </w:pPr>
    </w:p>
    <w:sectPr w:rsidR="00396F69" w:rsidSect="00F42BCF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B5C23"/>
    <w:rsid w:val="00396F69"/>
    <w:rsid w:val="003D139A"/>
    <w:rsid w:val="005A6CD9"/>
    <w:rsid w:val="007B5C23"/>
    <w:rsid w:val="008910EE"/>
    <w:rsid w:val="00BB7A3D"/>
    <w:rsid w:val="00F42B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5C23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qFormat/>
    <w:rsid w:val="007B5C2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7B5C2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 Spacing"/>
    <w:uiPriority w:val="1"/>
    <w:qFormat/>
    <w:rsid w:val="007B5C23"/>
    <w:pPr>
      <w:spacing w:after="0" w:line="240" w:lineRule="auto"/>
    </w:pPr>
  </w:style>
  <w:style w:type="paragraph" w:styleId="a4">
    <w:name w:val="Normal (Web)"/>
    <w:basedOn w:val="a"/>
    <w:uiPriority w:val="99"/>
    <w:unhideWhenUsed/>
    <w:rsid w:val="007B5C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5">
    <w:name w:val="Table Grid"/>
    <w:basedOn w:val="a1"/>
    <w:uiPriority w:val="59"/>
    <w:rsid w:val="007B5C23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1160</Words>
  <Characters>6616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GALADRYEL</cp:lastModifiedBy>
  <cp:revision>5</cp:revision>
  <dcterms:created xsi:type="dcterms:W3CDTF">2019-10-26T05:05:00Z</dcterms:created>
  <dcterms:modified xsi:type="dcterms:W3CDTF">2019-10-26T13:16:00Z</dcterms:modified>
</cp:coreProperties>
</file>